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A1C5F67" w14:textId="7395308C" w:rsidR="005C5458" w:rsidRDefault="005C5458" w:rsidP="005C5458">
      <w:pPr>
        <w:jc w:val="center"/>
        <w:rPr>
          <w:b/>
          <w:bCs/>
          <w:sz w:val="30"/>
          <w:szCs w:val="30"/>
        </w:rPr>
      </w:pPr>
      <w:r w:rsidRPr="005C5458">
        <w:rPr>
          <w:b/>
          <w:bCs/>
          <w:sz w:val="30"/>
          <w:szCs w:val="30"/>
        </w:rPr>
        <w:t>Big Data I</w:t>
      </w:r>
    </w:p>
    <w:p w14:paraId="3D74527C" w14:textId="77777777" w:rsidR="005C5458" w:rsidRPr="005C5458" w:rsidRDefault="005C5458" w:rsidP="005C5458">
      <w:pPr>
        <w:jc w:val="center"/>
        <w:rPr>
          <w:b/>
          <w:bCs/>
          <w:sz w:val="30"/>
          <w:szCs w:val="30"/>
        </w:rPr>
      </w:pPr>
    </w:p>
    <w:p w14:paraId="1D810729" w14:textId="328D40FB" w:rsidR="00F167F6" w:rsidRDefault="005C5458" w:rsidP="005C5458">
      <w:pPr>
        <w:jc w:val="center"/>
        <w:rPr>
          <w:b/>
          <w:bCs/>
          <w:sz w:val="24"/>
          <w:szCs w:val="24"/>
          <w:u w:val="single"/>
        </w:rPr>
      </w:pPr>
      <w:r w:rsidRPr="005C5458">
        <w:rPr>
          <w:b/>
          <w:bCs/>
          <w:sz w:val="24"/>
          <w:szCs w:val="24"/>
          <w:u w:val="single"/>
        </w:rPr>
        <w:t>Zeppelin – Spark Assignment 1</w:t>
      </w:r>
    </w:p>
    <w:p w14:paraId="7002A02B" w14:textId="3B3AE95F" w:rsidR="005C5458" w:rsidRDefault="005C5458" w:rsidP="005C5458">
      <w:pPr>
        <w:jc w:val="center"/>
        <w:rPr>
          <w:sz w:val="24"/>
          <w:szCs w:val="24"/>
        </w:rPr>
      </w:pPr>
      <w:r>
        <w:rPr>
          <w:sz w:val="24"/>
          <w:szCs w:val="24"/>
        </w:rPr>
        <w:t>Mona Shah</w:t>
      </w:r>
    </w:p>
    <w:p w14:paraId="5E17C3AB" w14:textId="0DE92870" w:rsidR="005C5458" w:rsidRDefault="005C5458" w:rsidP="005C5458">
      <w:pPr>
        <w:jc w:val="center"/>
        <w:rPr>
          <w:sz w:val="24"/>
          <w:szCs w:val="24"/>
        </w:rPr>
      </w:pPr>
      <w:r>
        <w:rPr>
          <w:sz w:val="24"/>
          <w:szCs w:val="24"/>
        </w:rPr>
        <w:t>N01479948</w:t>
      </w:r>
    </w:p>
    <w:p w14:paraId="44C0F793" w14:textId="39E6A6A8" w:rsidR="005C5458" w:rsidRDefault="005C5458" w:rsidP="005C5458">
      <w:pPr>
        <w:jc w:val="center"/>
        <w:rPr>
          <w:sz w:val="24"/>
          <w:szCs w:val="24"/>
        </w:rPr>
      </w:pPr>
    </w:p>
    <w:p w14:paraId="60945638" w14:textId="08DD3776" w:rsidR="005C5458" w:rsidRDefault="005C5458" w:rsidP="005C5458">
      <w:pPr>
        <w:pStyle w:val="ListParagraph"/>
        <w:numPr>
          <w:ilvl w:val="0"/>
          <w:numId w:val="1"/>
        </w:numPr>
      </w:pPr>
      <w:r>
        <w:t xml:space="preserve">Show how you loaded the data into a </w:t>
      </w:r>
      <w:r>
        <w:t>data frame.</w:t>
      </w:r>
    </w:p>
    <w:p w14:paraId="29A563B7" w14:textId="60272B87" w:rsidR="00A520E1" w:rsidRDefault="00A520E1" w:rsidP="00A520E1">
      <w:pPr>
        <w:pStyle w:val="ListParagraph"/>
      </w:pPr>
      <w:r w:rsidRPr="00A520E1">
        <w:drawing>
          <wp:inline distT="0" distB="0" distL="0" distR="0" wp14:anchorId="3B585D55" wp14:editId="5CD8958F">
            <wp:extent cx="5943600" cy="3188335"/>
            <wp:effectExtent l="114300" t="114300" r="114300" b="145415"/>
            <wp:docPr id="1" name="Picture 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, email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33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59BDCBC9" w14:textId="613FB8FB" w:rsidR="00A520E1" w:rsidRDefault="00A520E1" w:rsidP="00A520E1">
      <w:pPr>
        <w:pStyle w:val="ListParagraph"/>
      </w:pPr>
    </w:p>
    <w:p w14:paraId="64A862A7" w14:textId="3C96596E" w:rsidR="00A520E1" w:rsidRDefault="00A520E1" w:rsidP="00A520E1">
      <w:pPr>
        <w:pStyle w:val="ListParagraph"/>
        <w:numPr>
          <w:ilvl w:val="0"/>
          <w:numId w:val="1"/>
        </w:numPr>
      </w:pPr>
      <w:r>
        <w:t>S</w:t>
      </w:r>
      <w:r>
        <w:t xml:space="preserve">how the </w:t>
      </w:r>
      <w:proofErr w:type="spellStart"/>
      <w:r>
        <w:t>dataframe</w:t>
      </w:r>
      <w:proofErr w:type="spellEnd"/>
    </w:p>
    <w:p w14:paraId="6EF1A015" w14:textId="60FC1068" w:rsidR="00A520E1" w:rsidRDefault="00011E56" w:rsidP="00A520E1">
      <w:pPr>
        <w:pStyle w:val="ListParagraph"/>
      </w:pPr>
      <w:r w:rsidRPr="00011E56">
        <w:lastRenderedPageBreak/>
        <w:drawing>
          <wp:inline distT="0" distB="0" distL="0" distR="0" wp14:anchorId="410E3F78" wp14:editId="16AD89C5">
            <wp:extent cx="5943600" cy="3310255"/>
            <wp:effectExtent l="0" t="0" r="0" b="4445"/>
            <wp:docPr id="3" name="Picture 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, email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C2E93" w14:textId="0D938676" w:rsidR="00A520E1" w:rsidRDefault="00A520E1" w:rsidP="00A520E1">
      <w:pPr>
        <w:pStyle w:val="ListParagraph"/>
      </w:pPr>
    </w:p>
    <w:p w14:paraId="71006040" w14:textId="4C340B4A" w:rsidR="00A520E1" w:rsidRDefault="00A520E1" w:rsidP="00A520E1">
      <w:pPr>
        <w:pStyle w:val="ListParagraph"/>
        <w:numPr>
          <w:ilvl w:val="0"/>
          <w:numId w:val="1"/>
        </w:numPr>
      </w:pPr>
      <w:r>
        <w:t xml:space="preserve">Print the </w:t>
      </w:r>
      <w:proofErr w:type="spellStart"/>
      <w:r>
        <w:t>dataframe</w:t>
      </w:r>
      <w:proofErr w:type="spellEnd"/>
      <w:r>
        <w:t xml:space="preserve"> schema</w:t>
      </w:r>
    </w:p>
    <w:p w14:paraId="207DECD9" w14:textId="7920BA09" w:rsidR="005C5458" w:rsidRDefault="005C5458" w:rsidP="005C5458">
      <w:pPr>
        <w:pStyle w:val="ListParagraph"/>
        <w:rPr>
          <w:sz w:val="24"/>
          <w:szCs w:val="24"/>
        </w:rPr>
      </w:pPr>
    </w:p>
    <w:p w14:paraId="778DE39A" w14:textId="7A37345C" w:rsidR="00A520E1" w:rsidRDefault="00A520E1" w:rsidP="005C5458">
      <w:pPr>
        <w:pStyle w:val="ListParagraph"/>
        <w:rPr>
          <w:sz w:val="24"/>
          <w:szCs w:val="24"/>
        </w:rPr>
      </w:pPr>
      <w:r w:rsidRPr="00A520E1">
        <w:drawing>
          <wp:inline distT="0" distB="0" distL="0" distR="0" wp14:anchorId="1575F00A" wp14:editId="63D3A397">
            <wp:extent cx="5943600" cy="3179445"/>
            <wp:effectExtent l="114300" t="114300" r="114300" b="154305"/>
            <wp:docPr id="2" name="Picture 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944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32E09E0A" w14:textId="6E1BBFC5" w:rsidR="00011E56" w:rsidRDefault="00011E56" w:rsidP="005C5458">
      <w:pPr>
        <w:pStyle w:val="ListParagraph"/>
        <w:rPr>
          <w:sz w:val="24"/>
          <w:szCs w:val="24"/>
        </w:rPr>
      </w:pPr>
    </w:p>
    <w:p w14:paraId="3998D61D" w14:textId="41AD5DF0" w:rsidR="00011E56" w:rsidRPr="00932145" w:rsidRDefault="00011E56" w:rsidP="00011E56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t xml:space="preserve">Filter the </w:t>
      </w:r>
      <w:proofErr w:type="spellStart"/>
      <w:r>
        <w:t>dataframe</w:t>
      </w:r>
      <w:proofErr w:type="spellEnd"/>
      <w:r>
        <w:t xml:space="preserve"> to show units sold greater than 8000 and unit cost greater than 500</w:t>
      </w:r>
    </w:p>
    <w:p w14:paraId="32F999A7" w14:textId="37A11C49" w:rsidR="00932145" w:rsidRDefault="00932145" w:rsidP="00932145">
      <w:pPr>
        <w:pStyle w:val="ListParagraph"/>
        <w:rPr>
          <w:sz w:val="24"/>
          <w:szCs w:val="24"/>
        </w:rPr>
      </w:pPr>
      <w:r w:rsidRPr="00932145">
        <w:rPr>
          <w:sz w:val="24"/>
          <w:szCs w:val="24"/>
        </w:rPr>
        <w:lastRenderedPageBreak/>
        <w:drawing>
          <wp:inline distT="0" distB="0" distL="0" distR="0" wp14:anchorId="6A003732" wp14:editId="3F50A7D5">
            <wp:extent cx="5943600" cy="2856865"/>
            <wp:effectExtent l="133350" t="114300" r="114300" b="153035"/>
            <wp:docPr id="4" name="Picture 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, email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686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3AC6F469" w14:textId="77777777" w:rsidR="00932145" w:rsidRPr="00011E56" w:rsidRDefault="00932145" w:rsidP="00932145">
      <w:pPr>
        <w:pStyle w:val="ListParagraph"/>
        <w:rPr>
          <w:sz w:val="24"/>
          <w:szCs w:val="24"/>
        </w:rPr>
      </w:pPr>
    </w:p>
    <w:p w14:paraId="79EF7777" w14:textId="7D9B3C74" w:rsidR="00011E56" w:rsidRDefault="00932145" w:rsidP="00932145">
      <w:pPr>
        <w:pStyle w:val="ListParagraph"/>
        <w:numPr>
          <w:ilvl w:val="0"/>
          <w:numId w:val="1"/>
        </w:numPr>
      </w:pPr>
      <w:r>
        <w:t xml:space="preserve">Show the </w:t>
      </w:r>
      <w:proofErr w:type="spellStart"/>
      <w:r>
        <w:t>dataframe</w:t>
      </w:r>
      <w:proofErr w:type="spellEnd"/>
      <w:r>
        <w:t xml:space="preserve"> in group by “Region” and count</w:t>
      </w:r>
    </w:p>
    <w:p w14:paraId="476B25F3" w14:textId="2FF87FE7" w:rsidR="00932145" w:rsidRDefault="00932145" w:rsidP="00932145">
      <w:r w:rsidRPr="00932145">
        <w:drawing>
          <wp:inline distT="0" distB="0" distL="0" distR="0" wp14:anchorId="4504ACEA" wp14:editId="4DF71AEE">
            <wp:extent cx="5943600" cy="3205480"/>
            <wp:effectExtent l="114300" t="114300" r="114300" b="147320"/>
            <wp:docPr id="5" name="Picture 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, email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548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6B4F7CDC" w14:textId="77777777" w:rsidR="00932145" w:rsidRDefault="00932145" w:rsidP="00932145"/>
    <w:p w14:paraId="06922B74" w14:textId="6375E9BF" w:rsidR="00932145" w:rsidRDefault="00932145" w:rsidP="00932145">
      <w:pPr>
        <w:pStyle w:val="ListParagraph"/>
        <w:numPr>
          <w:ilvl w:val="0"/>
          <w:numId w:val="1"/>
        </w:numPr>
      </w:pPr>
      <w:r>
        <w:t xml:space="preserve">Create a separate </w:t>
      </w:r>
      <w:proofErr w:type="spellStart"/>
      <w:r>
        <w:t>dataframe</w:t>
      </w:r>
      <w:proofErr w:type="spellEnd"/>
      <w:r>
        <w:t xml:space="preserve"> with the group by results</w:t>
      </w:r>
    </w:p>
    <w:p w14:paraId="3D953EE5" w14:textId="4AE3C968" w:rsidR="00932145" w:rsidRDefault="00AC75B2" w:rsidP="00932145">
      <w:r w:rsidRPr="00AC75B2">
        <w:lastRenderedPageBreak/>
        <w:drawing>
          <wp:inline distT="0" distB="0" distL="0" distR="0" wp14:anchorId="1FB27F56" wp14:editId="4C8698C7">
            <wp:extent cx="5943600" cy="2752090"/>
            <wp:effectExtent l="133350" t="114300" r="133350" b="162560"/>
            <wp:docPr id="6" name="Picture 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, email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209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41F3A01E" w14:textId="77777777" w:rsidR="00932145" w:rsidRDefault="00932145" w:rsidP="00932145"/>
    <w:p w14:paraId="1E523B4C" w14:textId="501BF6C7" w:rsidR="00932145" w:rsidRPr="00AC75B2" w:rsidRDefault="00AC75B2" w:rsidP="00932145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S</w:t>
      </w:r>
      <w:r>
        <w:t xml:space="preserve">ave this new subset </w:t>
      </w:r>
      <w:proofErr w:type="spellStart"/>
      <w:r>
        <w:t>dataframe</w:t>
      </w:r>
      <w:proofErr w:type="spellEnd"/>
      <w:r>
        <w:t xml:space="preserve"> as a csv file into HDFS – make sure </w:t>
      </w:r>
      <w:proofErr w:type="spellStart"/>
      <w:r>
        <w:t>its</w:t>
      </w:r>
      <w:proofErr w:type="spellEnd"/>
      <w:r>
        <w:t xml:space="preserve"> is saved as a single file in HDFS</w:t>
      </w:r>
    </w:p>
    <w:p w14:paraId="5BD70051" w14:textId="212A1A31" w:rsidR="00AC75B2" w:rsidRDefault="006E3CA7" w:rsidP="00AC75B2">
      <w:pPr>
        <w:rPr>
          <w:sz w:val="24"/>
          <w:szCs w:val="24"/>
        </w:rPr>
      </w:pPr>
      <w:r w:rsidRPr="006E3CA7">
        <w:rPr>
          <w:sz w:val="24"/>
          <w:szCs w:val="24"/>
        </w:rPr>
        <w:drawing>
          <wp:inline distT="0" distB="0" distL="0" distR="0" wp14:anchorId="673B7CC0" wp14:editId="5E4F9445">
            <wp:extent cx="5943600" cy="3161030"/>
            <wp:effectExtent l="114300" t="114300" r="114300" b="153670"/>
            <wp:docPr id="10" name="Picture 10" descr="A picture containing text, screenshot, monit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picture containing text, screenshot, monito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103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45944492" w14:textId="64175F11" w:rsidR="00AC75B2" w:rsidRDefault="00AC75B2" w:rsidP="00AC75B2">
      <w:pPr>
        <w:rPr>
          <w:sz w:val="24"/>
          <w:szCs w:val="24"/>
        </w:rPr>
      </w:pPr>
    </w:p>
    <w:p w14:paraId="6FA6FAB2" w14:textId="6097021D" w:rsidR="00AC75B2" w:rsidRPr="00AC75B2" w:rsidRDefault="00AC75B2" w:rsidP="00AC75B2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t>Create two views using the “</w:t>
      </w:r>
      <w:proofErr w:type="spellStart"/>
      <w:r>
        <w:t>createOrReplaceTempView</w:t>
      </w:r>
      <w:proofErr w:type="spellEnd"/>
      <w:r>
        <w:t>” command</w:t>
      </w:r>
    </w:p>
    <w:p w14:paraId="1C38F73E" w14:textId="49F441B9" w:rsidR="00AC75B2" w:rsidRPr="00E70B99" w:rsidRDefault="00E70B99" w:rsidP="00E70B99">
      <w:pPr>
        <w:pStyle w:val="ListParagraph"/>
        <w:numPr>
          <w:ilvl w:val="0"/>
          <w:numId w:val="2"/>
        </w:numPr>
        <w:rPr>
          <w:sz w:val="24"/>
          <w:szCs w:val="24"/>
        </w:rPr>
      </w:pPr>
      <w:r>
        <w:t>View on “</w:t>
      </w:r>
      <w:proofErr w:type="spellStart"/>
      <w:r>
        <w:t>Salesview</w:t>
      </w:r>
      <w:proofErr w:type="spellEnd"/>
      <w:r>
        <w:t xml:space="preserve">” from the first </w:t>
      </w:r>
      <w:proofErr w:type="spellStart"/>
      <w:r>
        <w:t>dataframe</w:t>
      </w:r>
      <w:proofErr w:type="spellEnd"/>
    </w:p>
    <w:p w14:paraId="61E1907C" w14:textId="30308E16" w:rsidR="00AC75B2" w:rsidRDefault="00AC75B2" w:rsidP="00AC75B2">
      <w:pPr>
        <w:rPr>
          <w:sz w:val="24"/>
          <w:szCs w:val="24"/>
        </w:rPr>
      </w:pPr>
      <w:r w:rsidRPr="00AC75B2">
        <w:rPr>
          <w:sz w:val="24"/>
          <w:szCs w:val="24"/>
        </w:rPr>
        <w:lastRenderedPageBreak/>
        <w:drawing>
          <wp:inline distT="0" distB="0" distL="0" distR="0" wp14:anchorId="0B1E8FFF" wp14:editId="26D9CECC">
            <wp:extent cx="5943600" cy="2621915"/>
            <wp:effectExtent l="133350" t="114300" r="114300" b="159385"/>
            <wp:docPr id="8" name="Picture 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, email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191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51C7A0DB" w14:textId="7272DA9B" w:rsidR="00AC75B2" w:rsidRDefault="00AC75B2" w:rsidP="00AC75B2">
      <w:pPr>
        <w:rPr>
          <w:sz w:val="24"/>
          <w:szCs w:val="24"/>
        </w:rPr>
      </w:pPr>
    </w:p>
    <w:p w14:paraId="3B395F79" w14:textId="7755DA61" w:rsidR="00AC75B2" w:rsidRPr="00E70B99" w:rsidRDefault="00E70B99" w:rsidP="00E70B99">
      <w:pPr>
        <w:pStyle w:val="ListParagraph"/>
        <w:numPr>
          <w:ilvl w:val="0"/>
          <w:numId w:val="2"/>
        </w:numPr>
        <w:rPr>
          <w:sz w:val="24"/>
          <w:szCs w:val="24"/>
        </w:rPr>
      </w:pPr>
      <w:r>
        <w:t>View on “</w:t>
      </w:r>
      <w:proofErr w:type="spellStart"/>
      <w:r>
        <w:t>Regionview</w:t>
      </w:r>
      <w:proofErr w:type="spellEnd"/>
      <w:r>
        <w:t xml:space="preserve">” from the second </w:t>
      </w:r>
      <w:proofErr w:type="spellStart"/>
      <w:r>
        <w:t>dataframe</w:t>
      </w:r>
      <w:proofErr w:type="spellEnd"/>
    </w:p>
    <w:p w14:paraId="30B888A5" w14:textId="2CCB3F4F" w:rsidR="00AC75B2" w:rsidRDefault="006E3CA7" w:rsidP="00AC75B2">
      <w:pPr>
        <w:rPr>
          <w:sz w:val="24"/>
          <w:szCs w:val="24"/>
        </w:rPr>
      </w:pPr>
      <w:r w:rsidRPr="006E3CA7">
        <w:rPr>
          <w:sz w:val="24"/>
          <w:szCs w:val="24"/>
        </w:rPr>
        <w:drawing>
          <wp:inline distT="0" distB="0" distL="0" distR="0" wp14:anchorId="34E1ED7B" wp14:editId="3180D468">
            <wp:extent cx="5943600" cy="2811145"/>
            <wp:effectExtent l="133350" t="114300" r="133350" b="160655"/>
            <wp:docPr id="11" name="Picture 1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, email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114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0C48787E" w14:textId="32FCD419" w:rsidR="006E3CA7" w:rsidRDefault="006E3CA7" w:rsidP="00AC75B2">
      <w:pPr>
        <w:rPr>
          <w:sz w:val="24"/>
          <w:szCs w:val="24"/>
        </w:rPr>
      </w:pPr>
    </w:p>
    <w:p w14:paraId="28619428" w14:textId="427D8A8A" w:rsidR="006E3CA7" w:rsidRDefault="006E3CA7" w:rsidP="00AC75B2">
      <w:pPr>
        <w:rPr>
          <w:sz w:val="24"/>
          <w:szCs w:val="24"/>
        </w:rPr>
      </w:pPr>
    </w:p>
    <w:p w14:paraId="42FB4939" w14:textId="15D4A324" w:rsidR="006E3CA7" w:rsidRPr="00E70B99" w:rsidRDefault="00E70B99" w:rsidP="00E70B99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t>Using SQL select all from “</w:t>
      </w:r>
      <w:proofErr w:type="spellStart"/>
      <w:r>
        <w:t>Regionview</w:t>
      </w:r>
      <w:proofErr w:type="spellEnd"/>
      <w:r>
        <w:t xml:space="preserve">” view and show in a line </w:t>
      </w:r>
      <w:proofErr w:type="gramStart"/>
      <w:r>
        <w:t>graph .</w:t>
      </w:r>
      <w:proofErr w:type="gramEnd"/>
    </w:p>
    <w:p w14:paraId="3F5E2F00" w14:textId="4D360EDE" w:rsidR="006E3CA7" w:rsidRDefault="00E9227D" w:rsidP="00AC75B2">
      <w:pPr>
        <w:rPr>
          <w:sz w:val="24"/>
          <w:szCs w:val="24"/>
        </w:rPr>
      </w:pPr>
      <w:r w:rsidRPr="00E9227D">
        <w:rPr>
          <w:sz w:val="24"/>
          <w:szCs w:val="24"/>
        </w:rPr>
        <w:lastRenderedPageBreak/>
        <w:drawing>
          <wp:inline distT="0" distB="0" distL="0" distR="0" wp14:anchorId="74A13820" wp14:editId="65302071">
            <wp:extent cx="5943600" cy="3112770"/>
            <wp:effectExtent l="114300" t="114300" r="114300" b="144780"/>
            <wp:docPr id="12" name="Picture 12" descr="Graphical user interface,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char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277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2DE54187" w14:textId="298E6D53" w:rsidR="00E9227D" w:rsidRDefault="00E9227D" w:rsidP="00AC75B2">
      <w:pPr>
        <w:rPr>
          <w:sz w:val="24"/>
          <w:szCs w:val="24"/>
        </w:rPr>
      </w:pPr>
    </w:p>
    <w:p w14:paraId="5804D5F4" w14:textId="31A06B99" w:rsidR="00E9227D" w:rsidRPr="00E70B99" w:rsidRDefault="00DC4C23" w:rsidP="00E70B99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t>Using SQL select from the “</w:t>
      </w:r>
      <w:proofErr w:type="spellStart"/>
      <w:r>
        <w:t>Salesview</w:t>
      </w:r>
      <w:proofErr w:type="spellEnd"/>
      <w:r>
        <w:t>” view – the region and sum of units sold and group by region and display in a data grid view</w:t>
      </w:r>
    </w:p>
    <w:p w14:paraId="01BCE82E" w14:textId="2AF49A11" w:rsidR="00E9227D" w:rsidRDefault="00E9227D" w:rsidP="00AC75B2">
      <w:pPr>
        <w:rPr>
          <w:sz w:val="24"/>
          <w:szCs w:val="24"/>
        </w:rPr>
      </w:pPr>
      <w:r w:rsidRPr="00E9227D">
        <w:rPr>
          <w:sz w:val="24"/>
          <w:szCs w:val="24"/>
        </w:rPr>
        <w:drawing>
          <wp:inline distT="0" distB="0" distL="0" distR="0" wp14:anchorId="1CCDCCEA" wp14:editId="3D3F1ED0">
            <wp:extent cx="5943600" cy="3051175"/>
            <wp:effectExtent l="133350" t="114300" r="114300" b="149225"/>
            <wp:docPr id="13" name="Picture 1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, email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117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04C74DFA" w14:textId="6D073474" w:rsidR="00E9227D" w:rsidRDefault="00E9227D" w:rsidP="00AC75B2">
      <w:pPr>
        <w:rPr>
          <w:sz w:val="24"/>
          <w:szCs w:val="24"/>
        </w:rPr>
      </w:pPr>
    </w:p>
    <w:p w14:paraId="48742EAA" w14:textId="7C3861CC" w:rsidR="00E9227D" w:rsidRPr="00DC4C23" w:rsidRDefault="00DC4C23" w:rsidP="00DC4C23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lastRenderedPageBreak/>
        <w:t>Using SQL select from the “</w:t>
      </w:r>
      <w:proofErr w:type="spellStart"/>
      <w:r>
        <w:t>Salesview</w:t>
      </w:r>
      <w:proofErr w:type="spellEnd"/>
      <w:r>
        <w:t xml:space="preserve">” view – the region and sum of </w:t>
      </w:r>
      <w:proofErr w:type="spellStart"/>
      <w:r>
        <w:t>total_profit</w:t>
      </w:r>
      <w:proofErr w:type="spellEnd"/>
      <w:r>
        <w:t xml:space="preserve"> and group by region and display in a Bar chart</w:t>
      </w:r>
    </w:p>
    <w:p w14:paraId="24DFF569" w14:textId="5A278432" w:rsidR="00E9227D" w:rsidRDefault="00E9227D" w:rsidP="00AC75B2">
      <w:pPr>
        <w:rPr>
          <w:sz w:val="24"/>
          <w:szCs w:val="24"/>
        </w:rPr>
      </w:pPr>
      <w:r w:rsidRPr="00E9227D">
        <w:rPr>
          <w:sz w:val="24"/>
          <w:szCs w:val="24"/>
        </w:rPr>
        <w:drawing>
          <wp:inline distT="0" distB="0" distL="0" distR="0" wp14:anchorId="611D3B59" wp14:editId="27D7967D">
            <wp:extent cx="5943600" cy="3094355"/>
            <wp:effectExtent l="133350" t="114300" r="133350" b="144145"/>
            <wp:docPr id="14" name="Picture 1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application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435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3907693A" w14:textId="6C5CA198" w:rsidR="00E9227D" w:rsidRDefault="00E9227D" w:rsidP="00AC75B2">
      <w:pPr>
        <w:rPr>
          <w:sz w:val="24"/>
          <w:szCs w:val="24"/>
        </w:rPr>
      </w:pPr>
    </w:p>
    <w:p w14:paraId="38B04805" w14:textId="56003B23" w:rsidR="00E9227D" w:rsidRPr="00DC4C23" w:rsidRDefault="00DC4C23" w:rsidP="00DC4C23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t>Using SQL select from the “</w:t>
      </w:r>
      <w:proofErr w:type="spellStart"/>
      <w:r>
        <w:t>Salesview</w:t>
      </w:r>
      <w:proofErr w:type="spellEnd"/>
      <w:r>
        <w:t>” view – show the total profit as profit, the total revenue as revenue and the total cost as cost from “</w:t>
      </w:r>
      <w:proofErr w:type="spellStart"/>
      <w:r>
        <w:t>Salesview</w:t>
      </w:r>
      <w:proofErr w:type="spellEnd"/>
      <w:r>
        <w:t xml:space="preserve">” group by region – The client wants to see this data in a line graph so as to see the correlation between </w:t>
      </w:r>
      <w:proofErr w:type="gramStart"/>
      <w:r>
        <w:t>cost ,revenue</w:t>
      </w:r>
      <w:proofErr w:type="gramEnd"/>
      <w:r>
        <w:t xml:space="preserve"> ,profit between regions.</w:t>
      </w:r>
    </w:p>
    <w:p w14:paraId="758B2A99" w14:textId="47DA0B7E" w:rsidR="00E9227D" w:rsidRDefault="00E70B99" w:rsidP="00AC75B2">
      <w:pPr>
        <w:rPr>
          <w:sz w:val="24"/>
          <w:szCs w:val="24"/>
        </w:rPr>
      </w:pPr>
      <w:r w:rsidRPr="00E70B99">
        <w:rPr>
          <w:sz w:val="24"/>
          <w:szCs w:val="24"/>
        </w:rPr>
        <w:lastRenderedPageBreak/>
        <w:drawing>
          <wp:inline distT="0" distB="0" distL="0" distR="0" wp14:anchorId="4BD8FB3B" wp14:editId="7901307C">
            <wp:extent cx="5943600" cy="3219450"/>
            <wp:effectExtent l="114300" t="114300" r="114300" b="152400"/>
            <wp:docPr id="15" name="Picture 1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945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12F7BE10" w14:textId="454324C2" w:rsidR="00E70B99" w:rsidRDefault="00E70B99" w:rsidP="00AC75B2">
      <w:pPr>
        <w:rPr>
          <w:sz w:val="24"/>
          <w:szCs w:val="24"/>
        </w:rPr>
      </w:pPr>
    </w:p>
    <w:p w14:paraId="3BE6021D" w14:textId="229B1D9A" w:rsidR="00E70B99" w:rsidRPr="00DC4C23" w:rsidRDefault="00DC4C23" w:rsidP="00DC4C23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t xml:space="preserve">The customer is in the process of opening up a new store </w:t>
      </w:r>
      <w:proofErr w:type="spellStart"/>
      <w:proofErr w:type="gramStart"/>
      <w:r>
        <w:t>an</w:t>
      </w:r>
      <w:proofErr w:type="spellEnd"/>
      <w:proofErr w:type="gramEnd"/>
      <w:r>
        <w:t xml:space="preserve"> they are looking at the best location to do so, they need to see the avg profit in each region as a percentage (pie chart) compared to other regions, please use both views created to demonstrate answer also point out the region where it is most profitable.</w:t>
      </w:r>
    </w:p>
    <w:p w14:paraId="4E9C7A0B" w14:textId="6E13E2EE" w:rsidR="00E70B99" w:rsidRDefault="00E70B99" w:rsidP="00AC75B2">
      <w:pPr>
        <w:rPr>
          <w:sz w:val="24"/>
          <w:szCs w:val="24"/>
        </w:rPr>
      </w:pPr>
      <w:r w:rsidRPr="00E70B99">
        <w:rPr>
          <w:sz w:val="24"/>
          <w:szCs w:val="24"/>
        </w:rPr>
        <w:drawing>
          <wp:inline distT="0" distB="0" distL="0" distR="0" wp14:anchorId="0BF5C0FF" wp14:editId="1861D9CD">
            <wp:extent cx="5943600" cy="3107690"/>
            <wp:effectExtent l="133350" t="114300" r="133350" b="149860"/>
            <wp:docPr id="16" name="Picture 1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, application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769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37A23B1E" w14:textId="77777777" w:rsidR="006E3CA7" w:rsidRPr="00AC75B2" w:rsidRDefault="006E3CA7" w:rsidP="00AC75B2">
      <w:pPr>
        <w:rPr>
          <w:sz w:val="24"/>
          <w:szCs w:val="24"/>
        </w:rPr>
      </w:pPr>
    </w:p>
    <w:sectPr w:rsidR="006E3CA7" w:rsidRPr="00AC75B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833610"/>
    <w:multiLevelType w:val="hybridMultilevel"/>
    <w:tmpl w:val="FDB0DBFC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E6914FD"/>
    <w:multiLevelType w:val="hybridMultilevel"/>
    <w:tmpl w:val="B5A0707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98720859">
    <w:abstractNumId w:val="1"/>
  </w:num>
  <w:num w:numId="2" w16cid:durableId="108514690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C5458"/>
    <w:rsid w:val="00011E56"/>
    <w:rsid w:val="005C5458"/>
    <w:rsid w:val="006E3CA7"/>
    <w:rsid w:val="008F0B9F"/>
    <w:rsid w:val="00932145"/>
    <w:rsid w:val="00A520E1"/>
    <w:rsid w:val="00AA2C76"/>
    <w:rsid w:val="00AC75B2"/>
    <w:rsid w:val="00DC4C23"/>
    <w:rsid w:val="00E70B99"/>
    <w:rsid w:val="00E9227D"/>
    <w:rsid w:val="00F167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7372EBC"/>
  <w15:chartTrackingRefBased/>
  <w15:docId w15:val="{195B9759-8A5C-428F-9415-A168EF98F36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C545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550</TotalTime>
  <Pages>9</Pages>
  <Words>237</Words>
  <Characters>1355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Mona Raju Shah</dc:creator>
  <cp:keywords/>
  <dc:description/>
  <cp:lastModifiedBy>Mona Raju Shah</cp:lastModifiedBy>
  <cp:revision>1</cp:revision>
  <dcterms:created xsi:type="dcterms:W3CDTF">2022-10-12T04:22:00Z</dcterms:created>
  <dcterms:modified xsi:type="dcterms:W3CDTF">2022-10-12T15:19:00Z</dcterms:modified>
</cp:coreProperties>
</file>